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87" w:rsidRDefault="007E6A87" w:rsidP="007E6A87">
      <w:pPr>
        <w:shd w:val="clear" w:color="auto" w:fill="FFFFFF" w:themeFill="background1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Obec Šumavské Hoštice – IČO 00250732</w:t>
      </w:r>
    </w:p>
    <w:p w:rsidR="007E6A87" w:rsidRDefault="007E6A87" w:rsidP="00D20239">
      <w:pPr>
        <w:shd w:val="clear" w:color="auto" w:fill="FDE9D9" w:themeFill="accent6" w:themeFillTint="33"/>
        <w:jc w:val="center"/>
        <w:rPr>
          <w:b/>
          <w:color w:val="7030A0"/>
          <w:sz w:val="36"/>
          <w:szCs w:val="36"/>
          <w:u w:val="single"/>
        </w:rPr>
      </w:pPr>
    </w:p>
    <w:p w:rsidR="007E6A87" w:rsidRPr="00E9586C" w:rsidRDefault="00900B82" w:rsidP="00D20239">
      <w:pPr>
        <w:shd w:val="clear" w:color="auto" w:fill="FDE9D9" w:themeFill="accent6" w:themeFillTint="33"/>
        <w:jc w:val="center"/>
        <w:rPr>
          <w:b/>
          <w:color w:val="FFFFFF" w:themeColor="background1"/>
          <w:sz w:val="40"/>
          <w:szCs w:val="40"/>
          <w:highlight w:val="red"/>
          <w:u w:val="single"/>
          <w:shd w:val="clear" w:color="auto" w:fill="FFFF00"/>
        </w:rPr>
      </w:pPr>
      <w:r>
        <w:rPr>
          <w:b/>
          <w:color w:val="FFFFFF" w:themeColor="background1"/>
          <w:sz w:val="40"/>
          <w:szCs w:val="40"/>
          <w:highlight w:val="red"/>
          <w:u w:val="single"/>
          <w:shd w:val="clear" w:color="auto" w:fill="FFFF00"/>
        </w:rPr>
        <w:t xml:space="preserve">ZÁVĚREČNÝ ÚČET </w:t>
      </w:r>
      <w:r w:rsidR="00E9586C" w:rsidRPr="00E9586C">
        <w:rPr>
          <w:b/>
          <w:color w:val="FFFFFF" w:themeColor="background1"/>
          <w:sz w:val="40"/>
          <w:szCs w:val="40"/>
          <w:highlight w:val="red"/>
          <w:u w:val="single"/>
          <w:shd w:val="clear" w:color="auto" w:fill="FFFF00"/>
        </w:rPr>
        <w:t>OBCE</w:t>
      </w:r>
      <w:r>
        <w:rPr>
          <w:b/>
          <w:color w:val="FFFFFF" w:themeColor="background1"/>
          <w:sz w:val="40"/>
          <w:szCs w:val="40"/>
          <w:highlight w:val="red"/>
          <w:u w:val="single"/>
          <w:shd w:val="clear" w:color="auto" w:fill="FFFF00"/>
        </w:rPr>
        <w:t xml:space="preserve"> ŠUMAVSKÉ HOŠTICE</w:t>
      </w:r>
      <w:r w:rsidR="00E9586C" w:rsidRPr="00E9586C">
        <w:rPr>
          <w:b/>
          <w:color w:val="FFFFFF" w:themeColor="background1"/>
          <w:sz w:val="40"/>
          <w:szCs w:val="40"/>
          <w:highlight w:val="red"/>
          <w:u w:val="single"/>
          <w:shd w:val="clear" w:color="auto" w:fill="FFFF00"/>
        </w:rPr>
        <w:t xml:space="preserve"> </w:t>
      </w:r>
    </w:p>
    <w:p w:rsidR="00D20239" w:rsidRPr="00E9586C" w:rsidRDefault="00E9586C" w:rsidP="00900B82">
      <w:pPr>
        <w:shd w:val="clear" w:color="auto" w:fill="FDE9D9" w:themeFill="accent6" w:themeFillTint="33"/>
        <w:jc w:val="center"/>
        <w:rPr>
          <w:b/>
          <w:color w:val="FFFFFF" w:themeColor="background1"/>
          <w:sz w:val="40"/>
          <w:szCs w:val="40"/>
          <w:u w:val="single"/>
          <w:shd w:val="clear" w:color="auto" w:fill="FFFF00"/>
        </w:rPr>
      </w:pPr>
      <w:r w:rsidRPr="00E9586C">
        <w:rPr>
          <w:b/>
          <w:color w:val="FFFFFF" w:themeColor="background1"/>
          <w:sz w:val="40"/>
          <w:szCs w:val="40"/>
          <w:highlight w:val="red"/>
          <w:u w:val="single"/>
          <w:shd w:val="clear" w:color="auto" w:fill="FFFF00"/>
        </w:rPr>
        <w:t>ZA ROK 2022</w:t>
      </w:r>
    </w:p>
    <w:p w:rsidR="007E6A87" w:rsidRDefault="007E6A87" w:rsidP="007E6A87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1. Zveřejněné dokumenty - rozpis</w:t>
      </w:r>
    </w:p>
    <w:p w:rsidR="007E6A87" w:rsidRDefault="00FC1078" w:rsidP="007E6A8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1.A -</w:t>
      </w:r>
      <w:r w:rsidR="007E6A87">
        <w:rPr>
          <w:b/>
          <w:color w:val="002060"/>
          <w:sz w:val="28"/>
          <w:szCs w:val="28"/>
        </w:rPr>
        <w:t xml:space="preserve"> Výkaz pro hodnocení plnění rozpočtu ÚSC, DSO a RR k </w:t>
      </w:r>
      <w:proofErr w:type="gramStart"/>
      <w:r w:rsidR="007E6A87">
        <w:rPr>
          <w:b/>
          <w:color w:val="002060"/>
          <w:sz w:val="28"/>
          <w:szCs w:val="28"/>
        </w:rPr>
        <w:t>31.12.2022</w:t>
      </w:r>
      <w:proofErr w:type="gramEnd"/>
    </w:p>
    <w:p w:rsidR="007E6A87" w:rsidRDefault="007E6A87" w:rsidP="007E6A8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1.B - Výkaz zisku a ztráty ÚSC, DSO a RR k </w:t>
      </w:r>
      <w:proofErr w:type="gramStart"/>
      <w:r>
        <w:rPr>
          <w:b/>
          <w:color w:val="002060"/>
          <w:sz w:val="28"/>
          <w:szCs w:val="28"/>
        </w:rPr>
        <w:t>31.12.2022</w:t>
      </w:r>
      <w:proofErr w:type="gramEnd"/>
    </w:p>
    <w:p w:rsidR="007E6A87" w:rsidRDefault="00FC1078" w:rsidP="007E6A8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1.C -</w:t>
      </w:r>
      <w:r w:rsidR="007E6A87">
        <w:rPr>
          <w:b/>
          <w:color w:val="002060"/>
          <w:sz w:val="28"/>
          <w:szCs w:val="28"/>
        </w:rPr>
        <w:t xml:space="preserve"> Rozvaha ÚSC, DSO a RR k </w:t>
      </w:r>
      <w:proofErr w:type="gramStart"/>
      <w:r w:rsidR="007E6A87">
        <w:rPr>
          <w:b/>
          <w:color w:val="002060"/>
          <w:sz w:val="28"/>
          <w:szCs w:val="28"/>
        </w:rPr>
        <w:t>31.12.2022</w:t>
      </w:r>
      <w:proofErr w:type="gramEnd"/>
    </w:p>
    <w:p w:rsidR="007E6A87" w:rsidRDefault="007E6A87" w:rsidP="007E6A8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1.D - Příloha ÚSC, DSO a RR k </w:t>
      </w:r>
      <w:proofErr w:type="gramStart"/>
      <w:r>
        <w:rPr>
          <w:b/>
          <w:color w:val="002060"/>
          <w:sz w:val="28"/>
          <w:szCs w:val="28"/>
        </w:rPr>
        <w:t>31.12.2022</w:t>
      </w:r>
      <w:proofErr w:type="gramEnd"/>
    </w:p>
    <w:p w:rsidR="007E6A87" w:rsidRDefault="007E6A87" w:rsidP="007E6A87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1.E - Přijaté</w:t>
      </w:r>
      <w:proofErr w:type="gramEnd"/>
      <w:r>
        <w:rPr>
          <w:b/>
          <w:color w:val="002060"/>
          <w:sz w:val="28"/>
          <w:szCs w:val="28"/>
        </w:rPr>
        <w:t xml:space="preserve"> dotace v roce 2022</w:t>
      </w:r>
    </w:p>
    <w:p w:rsidR="007E6A87" w:rsidRDefault="007E6A87" w:rsidP="007E6A87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1.F  - Poskytnuté</w:t>
      </w:r>
      <w:proofErr w:type="gramEnd"/>
      <w:r>
        <w:rPr>
          <w:b/>
          <w:color w:val="002060"/>
          <w:sz w:val="28"/>
          <w:szCs w:val="28"/>
        </w:rPr>
        <w:t xml:space="preserve"> transfery v roce 2022</w:t>
      </w:r>
    </w:p>
    <w:p w:rsidR="00FC1078" w:rsidRDefault="00FC1078" w:rsidP="007E6A8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1.G – Přehled úvěrů .... k </w:t>
      </w:r>
      <w:proofErr w:type="gramStart"/>
      <w:r>
        <w:rPr>
          <w:b/>
          <w:color w:val="002060"/>
          <w:sz w:val="28"/>
          <w:szCs w:val="28"/>
        </w:rPr>
        <w:t>31.12.2022</w:t>
      </w:r>
      <w:proofErr w:type="gramEnd"/>
    </w:p>
    <w:p w:rsidR="007E6A87" w:rsidRDefault="00FC1078" w:rsidP="007E6A8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1.H</w:t>
      </w:r>
      <w:r w:rsidR="007E6A87">
        <w:rPr>
          <w:b/>
          <w:color w:val="002060"/>
          <w:sz w:val="28"/>
          <w:szCs w:val="28"/>
        </w:rPr>
        <w:t xml:space="preserve"> -  Závěrečný účet PO-ZŠ a MŠ Šumavské Hoštice k </w:t>
      </w:r>
      <w:proofErr w:type="gramStart"/>
      <w:r w:rsidR="007E6A87">
        <w:rPr>
          <w:b/>
          <w:color w:val="002060"/>
          <w:sz w:val="28"/>
          <w:szCs w:val="28"/>
        </w:rPr>
        <w:t>31.12.2022</w:t>
      </w:r>
      <w:proofErr w:type="gramEnd"/>
    </w:p>
    <w:p w:rsidR="007E6A87" w:rsidRPr="00900B82" w:rsidRDefault="007E6A87" w:rsidP="00900B82">
      <w:pPr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1.</w:t>
      </w:r>
      <w:r w:rsidR="00FC1078">
        <w:rPr>
          <w:b/>
          <w:color w:val="002060"/>
          <w:sz w:val="28"/>
          <w:szCs w:val="28"/>
        </w:rPr>
        <w:t>CH</w:t>
      </w:r>
      <w:proofErr w:type="gramEnd"/>
      <w:r w:rsidR="00FC1078">
        <w:rPr>
          <w:b/>
          <w:color w:val="002060"/>
          <w:sz w:val="28"/>
          <w:szCs w:val="28"/>
        </w:rPr>
        <w:t xml:space="preserve"> - </w:t>
      </w:r>
      <w:r>
        <w:rPr>
          <w:b/>
          <w:color w:val="002060"/>
          <w:sz w:val="28"/>
          <w:szCs w:val="28"/>
        </w:rPr>
        <w:t>Zpráva o přezkoumání hospodaření z</w:t>
      </w:r>
      <w:r w:rsidR="00900B82">
        <w:rPr>
          <w:b/>
          <w:color w:val="002060"/>
          <w:sz w:val="28"/>
          <w:szCs w:val="28"/>
        </w:rPr>
        <w:t>a rok 2022 obce Šumavské Hoštice</w:t>
      </w:r>
    </w:p>
    <w:p w:rsidR="007E6A87" w:rsidRDefault="007E6A87" w:rsidP="007E6A87">
      <w:pPr>
        <w:spacing w:after="0"/>
      </w:pPr>
      <w:r>
        <w:t xml:space="preserve">Veškeré uvedené dokumenty -  zveřejněny na elektronické úřední desce  </w:t>
      </w:r>
    </w:p>
    <w:p w:rsidR="007E6A87" w:rsidRDefault="007E6A87" w:rsidP="007E6A87">
      <w:pPr>
        <w:spacing w:after="0"/>
      </w:pPr>
      <w:r>
        <w:t xml:space="preserve">- na stránkách  </w:t>
      </w:r>
      <w:hyperlink r:id="rId5" w:history="1">
        <w:r>
          <w:rPr>
            <w:rStyle w:val="Hypertextovodkaz"/>
            <w:shd w:val="clear" w:color="auto" w:fill="DAEEF3"/>
          </w:rPr>
          <w:t>www.sumavskehostice.cz</w:t>
        </w:r>
      </w:hyperlink>
      <w:r>
        <w:rPr>
          <w:shd w:val="clear" w:color="auto" w:fill="DAEEF3"/>
        </w:rPr>
        <w:t xml:space="preserve"> </w:t>
      </w:r>
      <w:r>
        <w:t xml:space="preserve"> , nebo k nahlédnutí v tištěné podobě na obecním úřadu v Šumavských Hošticích v úředních hodinách.</w:t>
      </w:r>
    </w:p>
    <w:p w:rsidR="00900B82" w:rsidRDefault="00900B82" w:rsidP="00D20239">
      <w:pPr>
        <w:shd w:val="clear" w:color="auto" w:fill="FDE9D9" w:themeFill="accent6" w:themeFillTint="33"/>
        <w:spacing w:after="0"/>
        <w:rPr>
          <w:b/>
          <w:u w:val="single"/>
        </w:rPr>
      </w:pPr>
    </w:p>
    <w:p w:rsidR="007E6A87" w:rsidRDefault="007E6A87" w:rsidP="00D20239">
      <w:pPr>
        <w:shd w:val="clear" w:color="auto" w:fill="FDE9D9" w:themeFill="accent6" w:themeFillTint="33"/>
        <w:spacing w:after="0"/>
        <w:rPr>
          <w:b/>
          <w:u w:val="single"/>
        </w:rPr>
      </w:pPr>
      <w:r>
        <w:rPr>
          <w:b/>
          <w:u w:val="single"/>
        </w:rPr>
        <w:t>Návrh závěrečného účtu zveřejněn na úřední desce obce a zároveň v elektronické podobě:</w:t>
      </w:r>
    </w:p>
    <w:p w:rsidR="007E6A87" w:rsidRDefault="007E6A87" w:rsidP="00D20239">
      <w:pPr>
        <w:shd w:val="clear" w:color="auto" w:fill="FDE9D9" w:themeFill="accent6" w:themeFillTint="33"/>
        <w:spacing w:after="0"/>
        <w:rPr>
          <w:b/>
        </w:rPr>
      </w:pPr>
      <w:r>
        <w:rPr>
          <w:b/>
        </w:rPr>
        <w:t>Vyvěšeno dn</w:t>
      </w:r>
      <w:r w:rsidR="00E9586C">
        <w:rPr>
          <w:b/>
        </w:rPr>
        <w:t xml:space="preserve">e:                         </w:t>
      </w:r>
      <w:proofErr w:type="gramStart"/>
      <w:r w:rsidR="00E9586C">
        <w:rPr>
          <w:b/>
        </w:rPr>
        <w:t>05.06.2023</w:t>
      </w:r>
      <w:proofErr w:type="gramEnd"/>
    </w:p>
    <w:p w:rsidR="00900B82" w:rsidRDefault="00900B82" w:rsidP="00D20239">
      <w:pPr>
        <w:shd w:val="clear" w:color="auto" w:fill="FDE9D9" w:themeFill="accent6" w:themeFillTint="33"/>
        <w:spacing w:after="0"/>
        <w:rPr>
          <w:b/>
        </w:rPr>
      </w:pPr>
      <w:r>
        <w:rPr>
          <w:b/>
        </w:rPr>
        <w:t xml:space="preserve">Sejmuto dne:                           </w:t>
      </w:r>
      <w:proofErr w:type="gramStart"/>
      <w:r>
        <w:rPr>
          <w:b/>
        </w:rPr>
        <w:t>26.06.2023</w:t>
      </w:r>
      <w:proofErr w:type="gramEnd"/>
    </w:p>
    <w:p w:rsidR="00900B82" w:rsidRDefault="00900B82" w:rsidP="00D20239">
      <w:pPr>
        <w:shd w:val="clear" w:color="auto" w:fill="FDE9D9" w:themeFill="accent6" w:themeFillTint="33"/>
        <w:spacing w:after="0"/>
        <w:rPr>
          <w:b/>
        </w:rPr>
      </w:pPr>
    </w:p>
    <w:p w:rsidR="00900B82" w:rsidRPr="00900B82" w:rsidRDefault="00900B82" w:rsidP="00D20239">
      <w:pPr>
        <w:shd w:val="clear" w:color="auto" w:fill="FDE9D9" w:themeFill="accent6" w:themeFillTint="33"/>
        <w:spacing w:after="0"/>
        <w:rPr>
          <w:b/>
          <w:color w:val="C00000"/>
          <w:u w:val="single"/>
        </w:rPr>
      </w:pPr>
      <w:r w:rsidRPr="00900B82">
        <w:rPr>
          <w:b/>
          <w:color w:val="C00000"/>
          <w:u w:val="single"/>
        </w:rPr>
        <w:t xml:space="preserve">Závěrečný účet obce schválen ZO: dne </w:t>
      </w:r>
      <w:proofErr w:type="gramStart"/>
      <w:r w:rsidRPr="00900B82">
        <w:rPr>
          <w:b/>
          <w:color w:val="C00000"/>
          <w:u w:val="single"/>
        </w:rPr>
        <w:t>23.06.2023</w:t>
      </w:r>
      <w:proofErr w:type="gramEnd"/>
    </w:p>
    <w:p w:rsidR="00900B82" w:rsidRDefault="00900B82" w:rsidP="00D20239">
      <w:pPr>
        <w:shd w:val="clear" w:color="auto" w:fill="FDE9D9" w:themeFill="accent6" w:themeFillTint="33"/>
        <w:spacing w:after="0"/>
        <w:rPr>
          <w:b/>
        </w:rPr>
      </w:pPr>
    </w:p>
    <w:p w:rsidR="00900B82" w:rsidRPr="00D761F3" w:rsidRDefault="00900B82" w:rsidP="00D20239">
      <w:pPr>
        <w:shd w:val="clear" w:color="auto" w:fill="FDE9D9" w:themeFill="accent6" w:themeFillTint="33"/>
        <w:spacing w:after="0"/>
        <w:rPr>
          <w:b/>
          <w:u w:val="single"/>
        </w:rPr>
      </w:pPr>
      <w:r w:rsidRPr="00D761F3">
        <w:rPr>
          <w:b/>
          <w:u w:val="single"/>
        </w:rPr>
        <w:t>Schválený závěrečný účet zveřejněn v elektronické podobě:</w:t>
      </w:r>
    </w:p>
    <w:p w:rsidR="00900B82" w:rsidRDefault="00900B82" w:rsidP="00900B82">
      <w:pPr>
        <w:shd w:val="clear" w:color="auto" w:fill="FDE9D9" w:themeFill="accent6" w:themeFillTint="33"/>
        <w:spacing w:after="0"/>
        <w:rPr>
          <w:b/>
        </w:rPr>
      </w:pPr>
      <w:r>
        <w:rPr>
          <w:b/>
        </w:rPr>
        <w:t xml:space="preserve">Vyvěšeno dne:                         </w:t>
      </w:r>
      <w:proofErr w:type="gramStart"/>
      <w:r>
        <w:rPr>
          <w:b/>
        </w:rPr>
        <w:t>26.06.2023</w:t>
      </w:r>
      <w:proofErr w:type="gramEnd"/>
    </w:p>
    <w:p w:rsidR="00900B82" w:rsidRDefault="00900B82" w:rsidP="00900B82">
      <w:pPr>
        <w:shd w:val="clear" w:color="auto" w:fill="FDE9D9" w:themeFill="accent6" w:themeFillTint="33"/>
        <w:spacing w:after="0"/>
        <w:rPr>
          <w:b/>
        </w:rPr>
      </w:pPr>
      <w:r>
        <w:rPr>
          <w:b/>
        </w:rPr>
        <w:t xml:space="preserve">Sejmuto dne:                           </w:t>
      </w:r>
      <w:proofErr w:type="gramStart"/>
      <w:r>
        <w:rPr>
          <w:b/>
        </w:rPr>
        <w:t>01.07.2024</w:t>
      </w:r>
      <w:bookmarkStart w:id="0" w:name="_GoBack"/>
      <w:bookmarkEnd w:id="0"/>
      <w:proofErr w:type="gramEnd"/>
    </w:p>
    <w:p w:rsidR="007E6A87" w:rsidRDefault="00900B82" w:rsidP="00D20239">
      <w:pPr>
        <w:shd w:val="clear" w:color="auto" w:fill="FDE9D9" w:themeFill="accent6" w:themeFillTint="33"/>
      </w:pPr>
      <w:r>
        <w:rPr>
          <w:b/>
        </w:rPr>
        <w:t xml:space="preserve"> </w:t>
      </w:r>
    </w:p>
    <w:p w:rsidR="00954C1B" w:rsidRDefault="00954C1B"/>
    <w:sectPr w:rsidR="0095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87"/>
    <w:rsid w:val="007E6A87"/>
    <w:rsid w:val="00900B82"/>
    <w:rsid w:val="00954C1B"/>
    <w:rsid w:val="00B83373"/>
    <w:rsid w:val="00D20239"/>
    <w:rsid w:val="00D761F3"/>
    <w:rsid w:val="00E9586C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A87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E6A87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A87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E6A87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mavskeho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Obecsh</dc:creator>
  <cp:lastModifiedBy>Obecsh</cp:lastModifiedBy>
  <cp:revision>10</cp:revision>
  <cp:lastPrinted>2023-06-05T12:35:00Z</cp:lastPrinted>
  <dcterms:created xsi:type="dcterms:W3CDTF">2023-06-05T11:19:00Z</dcterms:created>
  <dcterms:modified xsi:type="dcterms:W3CDTF">2023-06-28T10:17:00Z</dcterms:modified>
</cp:coreProperties>
</file>