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44" w:rsidRDefault="001A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Úkoly pro distanční výuku v týdnu 19. – 23. 10.</w:t>
      </w:r>
    </w:p>
    <w:p w:rsidR="001A5646" w:rsidRDefault="001A5646">
      <w:pPr>
        <w:rPr>
          <w:rFonts w:ascii="Times New Roman" w:hAnsi="Times New Roman" w:cs="Times New Roman"/>
          <w:sz w:val="28"/>
          <w:szCs w:val="28"/>
        </w:rPr>
      </w:pPr>
    </w:p>
    <w:p w:rsidR="00772DF5" w:rsidRDefault="00772DF5" w:rsidP="0077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a 9. třída</w:t>
      </w:r>
    </w:p>
    <w:p w:rsidR="00772DF5" w:rsidRDefault="00772DF5" w:rsidP="0077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Přírodopis </w:t>
      </w:r>
      <w:r w:rsidR="00CC42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235">
        <w:rPr>
          <w:rFonts w:ascii="Times New Roman" w:hAnsi="Times New Roman" w:cs="Times New Roman"/>
          <w:sz w:val="28"/>
          <w:szCs w:val="28"/>
        </w:rPr>
        <w:t xml:space="preserve">udělejte si doma pokus. </w:t>
      </w:r>
    </w:p>
    <w:p w:rsidR="00CC4235" w:rsidRDefault="00CC4235" w:rsidP="0077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Pomůcky: varná konvice, </w:t>
      </w:r>
      <w:r w:rsidR="00BA1E4A">
        <w:rPr>
          <w:rFonts w:ascii="Times New Roman" w:hAnsi="Times New Roman" w:cs="Times New Roman"/>
          <w:sz w:val="28"/>
          <w:szCs w:val="28"/>
        </w:rPr>
        <w:t xml:space="preserve">voda, </w:t>
      </w:r>
      <w:r>
        <w:rPr>
          <w:rFonts w:ascii="Times New Roman" w:hAnsi="Times New Roman" w:cs="Times New Roman"/>
          <w:sz w:val="28"/>
          <w:szCs w:val="28"/>
        </w:rPr>
        <w:t xml:space="preserve">2 zavařovací sklenice (nebo jiné průhledné nádobky, do kterých lze lít vařící vodu), </w:t>
      </w:r>
      <w:r w:rsidR="00BA1E4A">
        <w:rPr>
          <w:rFonts w:ascii="Times New Roman" w:hAnsi="Times New Roman" w:cs="Times New Roman"/>
          <w:sz w:val="28"/>
          <w:szCs w:val="28"/>
        </w:rPr>
        <w:t xml:space="preserve">sůl, lžíce, </w:t>
      </w:r>
      <w:r>
        <w:rPr>
          <w:rFonts w:ascii="Times New Roman" w:hAnsi="Times New Roman" w:cs="Times New Roman"/>
          <w:sz w:val="28"/>
          <w:szCs w:val="28"/>
        </w:rPr>
        <w:t>chňapky nebo utěrka, špejle, provázek (silnější nit), fotoaparát</w:t>
      </w:r>
      <w:r w:rsidR="00BA1E4A">
        <w:rPr>
          <w:rFonts w:ascii="Times New Roman" w:hAnsi="Times New Roman" w:cs="Times New Roman"/>
          <w:sz w:val="28"/>
          <w:szCs w:val="28"/>
        </w:rPr>
        <w:t>.</w:t>
      </w:r>
    </w:p>
    <w:p w:rsidR="00CC4235" w:rsidRDefault="00CC4235" w:rsidP="0077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Dejte vařit přibližně 300 ml vody.</w:t>
      </w:r>
    </w:p>
    <w:p w:rsidR="00CC4235" w:rsidRDefault="00CC4235" w:rsidP="0077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Horkou vodu opatrně přelijte do vhodné skleněné nádobky (např. zavařovací sklenice).</w:t>
      </w:r>
    </w:p>
    <w:p w:rsidR="00CC4235" w:rsidRDefault="00CC4235" w:rsidP="0077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Přisypte takové množství soli, abyste vytvořili přesycený roztok. Co znamená přesycený</w:t>
      </w:r>
      <w:r w:rsidR="00F4595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si samostatně vyhledejte. Pečlivě průběžně míchejte</w:t>
      </w:r>
      <w:r w:rsidR="00BA1E4A">
        <w:rPr>
          <w:rFonts w:ascii="Times New Roman" w:hAnsi="Times New Roman" w:cs="Times New Roman"/>
          <w:sz w:val="28"/>
          <w:szCs w:val="28"/>
        </w:rPr>
        <w:t xml:space="preserve"> pomocí lžíce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235" w:rsidRDefault="00CC4235" w:rsidP="0077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Nasycený roztok přelijte do jiné zavařovací sklenice, aniž by se přelila i usazenina.</w:t>
      </w:r>
      <w:r w:rsidR="00BA1E4A">
        <w:rPr>
          <w:rFonts w:ascii="Times New Roman" w:hAnsi="Times New Roman" w:cs="Times New Roman"/>
          <w:sz w:val="28"/>
          <w:szCs w:val="28"/>
        </w:rPr>
        <w:t xml:space="preserve"> Využijte chňapek (utěrky), nechť se nepopálíte.</w:t>
      </w:r>
    </w:p>
    <w:p w:rsidR="00CC4235" w:rsidRDefault="00CC4235" w:rsidP="0077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Přes sklenici položte špejli s uvázaným provázkem (nití) tak, aby provázek byl uprostřed špejle i sklenice</w:t>
      </w:r>
      <w:r w:rsidR="00BA1E4A">
        <w:rPr>
          <w:rFonts w:ascii="Times New Roman" w:hAnsi="Times New Roman" w:cs="Times New Roman"/>
          <w:sz w:val="28"/>
          <w:szCs w:val="28"/>
        </w:rPr>
        <w:t>.</w:t>
      </w:r>
    </w:p>
    <w:p w:rsidR="00BA1E4A" w:rsidRDefault="00BA1E4A" w:rsidP="0077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Umístěte na takové místo, aby se se sklenicí v průběhu růstu krystalů nehýbalo.</w:t>
      </w:r>
    </w:p>
    <w:p w:rsidR="00BA1E4A" w:rsidRDefault="00BA1E4A" w:rsidP="0077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Každý den pořiďte fotografii a zašlete na můj mail.</w:t>
      </w:r>
    </w:p>
    <w:p w:rsidR="00BA1E4A" w:rsidRDefault="00BA1E4A" w:rsidP="00772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pokusu si veďte záznam (protokol), který mi zašlete v pátek 23. 10.</w:t>
      </w:r>
    </w:p>
    <w:p w:rsidR="00CC4235" w:rsidRDefault="00CC4235" w:rsidP="00772DF5">
      <w:pPr>
        <w:rPr>
          <w:rFonts w:ascii="Times New Roman" w:hAnsi="Times New Roman" w:cs="Times New Roman"/>
          <w:sz w:val="28"/>
          <w:szCs w:val="28"/>
        </w:rPr>
      </w:pPr>
    </w:p>
    <w:p w:rsidR="00772DF5" w:rsidRDefault="00772DF5" w:rsidP="00772DF5">
      <w:pPr>
        <w:ind w:left="915"/>
        <w:rPr>
          <w:rFonts w:ascii="Times New Roman" w:hAnsi="Times New Roman" w:cs="Times New Roman"/>
          <w:sz w:val="28"/>
          <w:szCs w:val="28"/>
        </w:rPr>
      </w:pPr>
    </w:p>
    <w:p w:rsidR="00772DF5" w:rsidRPr="00772DF5" w:rsidRDefault="00772DF5" w:rsidP="00772DF5">
      <w:pPr>
        <w:ind w:left="915"/>
        <w:rPr>
          <w:rFonts w:ascii="Times New Roman" w:hAnsi="Times New Roman" w:cs="Times New Roman"/>
          <w:sz w:val="28"/>
          <w:szCs w:val="28"/>
        </w:rPr>
      </w:pPr>
    </w:p>
    <w:p w:rsidR="00772DF5" w:rsidRPr="00772DF5" w:rsidRDefault="00772DF5" w:rsidP="00772DF5">
      <w:pPr>
        <w:ind w:left="915"/>
        <w:rPr>
          <w:rFonts w:ascii="Times New Roman" w:hAnsi="Times New Roman" w:cs="Times New Roman"/>
          <w:sz w:val="28"/>
          <w:szCs w:val="28"/>
        </w:rPr>
      </w:pPr>
    </w:p>
    <w:p w:rsidR="00772DF5" w:rsidRDefault="00772DF5" w:rsidP="00772DF5">
      <w:pPr>
        <w:pStyle w:val="Odstavecseseznamem"/>
        <w:ind w:left="1275"/>
        <w:rPr>
          <w:rFonts w:ascii="Times New Roman" w:hAnsi="Times New Roman" w:cs="Times New Roman"/>
          <w:sz w:val="28"/>
          <w:szCs w:val="28"/>
        </w:rPr>
      </w:pPr>
    </w:p>
    <w:p w:rsidR="00772DF5" w:rsidRPr="00772DF5" w:rsidRDefault="00772DF5" w:rsidP="00772DF5">
      <w:pPr>
        <w:pStyle w:val="Odstavecseseznamem"/>
        <w:ind w:left="1275"/>
        <w:rPr>
          <w:rFonts w:ascii="Times New Roman" w:hAnsi="Times New Roman" w:cs="Times New Roman"/>
          <w:sz w:val="28"/>
          <w:szCs w:val="28"/>
        </w:rPr>
      </w:pPr>
    </w:p>
    <w:sectPr w:rsidR="00772DF5" w:rsidRPr="0077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38E0"/>
    <w:multiLevelType w:val="hybridMultilevel"/>
    <w:tmpl w:val="B4E40578"/>
    <w:lvl w:ilvl="0" w:tplc="9C82C07A">
      <w:start w:val="7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F423BAF"/>
    <w:multiLevelType w:val="hybridMultilevel"/>
    <w:tmpl w:val="C39E15B6"/>
    <w:lvl w:ilvl="0" w:tplc="A94A2538">
      <w:start w:val="7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60097AE0"/>
    <w:multiLevelType w:val="hybridMultilevel"/>
    <w:tmpl w:val="5704C90E"/>
    <w:lvl w:ilvl="0" w:tplc="A94A2538">
      <w:start w:val="7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46"/>
    <w:rsid w:val="000E0C91"/>
    <w:rsid w:val="001A5646"/>
    <w:rsid w:val="0032748A"/>
    <w:rsid w:val="005A3B90"/>
    <w:rsid w:val="006218FF"/>
    <w:rsid w:val="00724944"/>
    <w:rsid w:val="00772DF5"/>
    <w:rsid w:val="00805224"/>
    <w:rsid w:val="00B56D89"/>
    <w:rsid w:val="00BA1E4A"/>
    <w:rsid w:val="00CC4235"/>
    <w:rsid w:val="00EB735B"/>
    <w:rsid w:val="00F4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1804"/>
  <w15:chartTrackingRefBased/>
  <w15:docId w15:val="{4BBE3F1E-6E26-4EA2-99AA-FA4FC85C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HP</cp:lastModifiedBy>
  <cp:revision>4</cp:revision>
  <dcterms:created xsi:type="dcterms:W3CDTF">2020-10-16T19:45:00Z</dcterms:created>
  <dcterms:modified xsi:type="dcterms:W3CDTF">2020-10-16T19:45:00Z</dcterms:modified>
</cp:coreProperties>
</file>